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DFD98" w14:textId="77777777" w:rsidR="00623B7D" w:rsidRDefault="00623B7D">
      <w:pPr>
        <w:widowControl w:val="0"/>
        <w:pBdr>
          <w:top w:val="nil"/>
          <w:left w:val="nil"/>
          <w:bottom w:val="nil"/>
          <w:right w:val="nil"/>
          <w:between w:val="nil"/>
        </w:pBdr>
        <w:spacing w:after="0"/>
        <w:rPr>
          <w:rFonts w:ascii="Arial" w:eastAsia="Arial" w:hAnsi="Arial" w:cs="Arial"/>
          <w:color w:val="000000"/>
        </w:rPr>
      </w:pPr>
    </w:p>
    <w:tbl>
      <w:tblPr>
        <w:tblStyle w:val="a"/>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04"/>
      </w:tblGrid>
      <w:tr w:rsidR="00623B7D" w14:paraId="6CBA91D7" w14:textId="77777777">
        <w:trPr>
          <w:trHeight w:val="841"/>
        </w:trPr>
        <w:tc>
          <w:tcPr>
            <w:tcW w:w="10604" w:type="dxa"/>
            <w:shd w:val="clear" w:color="auto" w:fill="BFBFBF"/>
          </w:tcPr>
          <w:p w14:paraId="3D7683B0" w14:textId="48D1B8DE" w:rsidR="00623B7D" w:rsidRPr="00296075" w:rsidRDefault="00AD3720">
            <w:pPr>
              <w:jc w:val="center"/>
              <w:rPr>
                <w:rFonts w:ascii="Century Gothic" w:eastAsia="Century Gothic" w:hAnsi="Century Gothic" w:cs="Century Gothic"/>
                <w:b/>
                <w:sz w:val="44"/>
                <w:szCs w:val="44"/>
              </w:rPr>
            </w:pPr>
            <w:r w:rsidRPr="00296075">
              <w:rPr>
                <w:noProof/>
                <w:sz w:val="44"/>
                <w:szCs w:val="44"/>
              </w:rPr>
              <w:drawing>
                <wp:anchor distT="0" distB="0" distL="114300" distR="114300" simplePos="0" relativeHeight="251658240" behindDoc="0" locked="0" layoutInCell="1" hidden="0" allowOverlap="1" wp14:anchorId="31D618CC" wp14:editId="06E878C1">
                  <wp:simplePos x="0" y="0"/>
                  <wp:positionH relativeFrom="column">
                    <wp:posOffset>-26035</wp:posOffset>
                  </wp:positionH>
                  <wp:positionV relativeFrom="paragraph">
                    <wp:posOffset>153670</wp:posOffset>
                  </wp:positionV>
                  <wp:extent cx="952500" cy="982980"/>
                  <wp:effectExtent l="0" t="0" r="0" b="762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52971" cy="983466"/>
                          </a:xfrm>
                          <a:prstGeom prst="rect">
                            <a:avLst/>
                          </a:prstGeom>
                          <a:ln/>
                        </pic:spPr>
                      </pic:pic>
                    </a:graphicData>
                  </a:graphic>
                  <wp14:sizeRelH relativeFrom="margin">
                    <wp14:pctWidth>0</wp14:pctWidth>
                  </wp14:sizeRelH>
                  <wp14:sizeRelV relativeFrom="margin">
                    <wp14:pctHeight>0</wp14:pctHeight>
                  </wp14:sizeRelV>
                </wp:anchor>
              </w:drawing>
            </w:r>
            <w:r w:rsidRPr="00296075">
              <w:rPr>
                <w:rFonts w:ascii="Century Gothic" w:eastAsia="Century Gothic" w:hAnsi="Century Gothic" w:cs="Century Gothic"/>
                <w:b/>
                <w:sz w:val="44"/>
                <w:szCs w:val="44"/>
              </w:rPr>
              <w:t>KS2 Teacher of Mathematics</w:t>
            </w:r>
            <w:r w:rsidR="008035A1" w:rsidRPr="00296075">
              <w:rPr>
                <w:rFonts w:ascii="Century Gothic" w:eastAsia="Century Gothic" w:hAnsi="Century Gothic" w:cs="Century Gothic"/>
                <w:b/>
                <w:sz w:val="44"/>
                <w:szCs w:val="44"/>
              </w:rPr>
              <w:t xml:space="preserve"> </w:t>
            </w:r>
          </w:p>
          <w:p w14:paraId="30AE02B4" w14:textId="7B5734A9" w:rsidR="00296075" w:rsidRPr="00296075" w:rsidRDefault="00296075">
            <w:pPr>
              <w:jc w:val="center"/>
              <w:rPr>
                <w:rFonts w:ascii="Century Gothic" w:eastAsia="Century Gothic" w:hAnsi="Century Gothic" w:cs="Century Gothic"/>
                <w:b/>
                <w:sz w:val="44"/>
                <w:szCs w:val="44"/>
              </w:rPr>
            </w:pPr>
            <w:r w:rsidRPr="00296075">
              <w:rPr>
                <w:rFonts w:ascii="Century Gothic" w:eastAsia="Century Gothic" w:hAnsi="Century Gothic" w:cs="Century Gothic"/>
                <w:b/>
                <w:sz w:val="44"/>
                <w:szCs w:val="44"/>
              </w:rPr>
              <w:t>Experience is essential</w:t>
            </w:r>
          </w:p>
          <w:p w14:paraId="06A6DE1E" w14:textId="256375DF" w:rsidR="00623B7D" w:rsidRDefault="009C3028">
            <w:pPr>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Required for Summer Term 202</w:t>
            </w:r>
            <w:r w:rsidR="00296075">
              <w:rPr>
                <w:rFonts w:ascii="Century Gothic" w:eastAsia="Century Gothic" w:hAnsi="Century Gothic" w:cs="Century Gothic"/>
                <w:b/>
                <w:sz w:val="32"/>
                <w:szCs w:val="32"/>
              </w:rPr>
              <w:t>4</w:t>
            </w:r>
          </w:p>
          <w:p w14:paraId="4AA3DCF2" w14:textId="06340BD7" w:rsidR="00623B7D" w:rsidRDefault="009C3028">
            <w:pPr>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 xml:space="preserve">Closing Date: </w:t>
            </w:r>
            <w:r w:rsidR="005B339F">
              <w:rPr>
                <w:rFonts w:ascii="Century Gothic" w:eastAsia="Century Gothic" w:hAnsi="Century Gothic" w:cs="Century Gothic"/>
                <w:b/>
                <w:sz w:val="32"/>
                <w:szCs w:val="32"/>
              </w:rPr>
              <w:t>14</w:t>
            </w:r>
            <w:r w:rsidR="00F564CC" w:rsidRPr="00F564CC">
              <w:rPr>
                <w:rFonts w:ascii="Century Gothic" w:eastAsia="Century Gothic" w:hAnsi="Century Gothic" w:cs="Century Gothic"/>
                <w:b/>
                <w:sz w:val="32"/>
                <w:szCs w:val="32"/>
                <w:vertAlign w:val="superscript"/>
              </w:rPr>
              <w:t>th</w:t>
            </w:r>
            <w:r w:rsidR="00F564CC">
              <w:rPr>
                <w:rFonts w:ascii="Century Gothic" w:eastAsia="Century Gothic" w:hAnsi="Century Gothic" w:cs="Century Gothic"/>
                <w:b/>
                <w:sz w:val="32"/>
                <w:szCs w:val="32"/>
              </w:rPr>
              <w:t xml:space="preserve"> </w:t>
            </w:r>
            <w:r w:rsidR="005B339F">
              <w:rPr>
                <w:rFonts w:ascii="Century Gothic" w:eastAsia="Century Gothic" w:hAnsi="Century Gothic" w:cs="Century Gothic"/>
                <w:b/>
                <w:sz w:val="32"/>
                <w:szCs w:val="32"/>
              </w:rPr>
              <w:t>March</w:t>
            </w:r>
            <w:r w:rsidR="00F564CC">
              <w:rPr>
                <w:rFonts w:ascii="Century Gothic" w:eastAsia="Century Gothic" w:hAnsi="Century Gothic" w:cs="Century Gothic"/>
                <w:b/>
                <w:sz w:val="32"/>
                <w:szCs w:val="32"/>
              </w:rPr>
              <w:t xml:space="preserve"> 2024</w:t>
            </w:r>
          </w:p>
          <w:p w14:paraId="0B6004A9" w14:textId="15B6F719" w:rsidR="00623B7D" w:rsidRDefault="008035A1">
            <w:pPr>
              <w:jc w:val="center"/>
              <w:rPr>
                <w:rFonts w:ascii="Century Gothic" w:eastAsia="Century Gothic" w:hAnsi="Century Gothic" w:cs="Century Gothic"/>
                <w:sz w:val="32"/>
                <w:szCs w:val="32"/>
              </w:rPr>
            </w:pPr>
            <w:r>
              <w:rPr>
                <w:rFonts w:ascii="Century Gothic" w:eastAsia="Century Gothic" w:hAnsi="Century Gothic" w:cs="Century Gothic"/>
                <w:b/>
                <w:sz w:val="32"/>
                <w:szCs w:val="32"/>
              </w:rPr>
              <w:t>Interviews Week beginning</w:t>
            </w:r>
            <w:r w:rsidR="00296075">
              <w:rPr>
                <w:rFonts w:ascii="Century Gothic" w:eastAsia="Century Gothic" w:hAnsi="Century Gothic" w:cs="Century Gothic"/>
                <w:b/>
                <w:sz w:val="32"/>
                <w:szCs w:val="32"/>
              </w:rPr>
              <w:t>:</w:t>
            </w:r>
            <w:r w:rsidR="00F564CC">
              <w:rPr>
                <w:rFonts w:ascii="Century Gothic" w:eastAsia="Century Gothic" w:hAnsi="Century Gothic" w:cs="Century Gothic"/>
                <w:b/>
                <w:sz w:val="32"/>
                <w:szCs w:val="32"/>
              </w:rPr>
              <w:t xml:space="preserve"> Monday </w:t>
            </w:r>
            <w:r w:rsidR="005B339F">
              <w:rPr>
                <w:rFonts w:ascii="Century Gothic" w:eastAsia="Century Gothic" w:hAnsi="Century Gothic" w:cs="Century Gothic"/>
                <w:b/>
                <w:sz w:val="32"/>
                <w:szCs w:val="32"/>
              </w:rPr>
              <w:t>1</w:t>
            </w:r>
            <w:r w:rsidR="00F564CC">
              <w:rPr>
                <w:rFonts w:ascii="Century Gothic" w:eastAsia="Century Gothic" w:hAnsi="Century Gothic" w:cs="Century Gothic"/>
                <w:b/>
                <w:sz w:val="32"/>
                <w:szCs w:val="32"/>
              </w:rPr>
              <w:t>4</w:t>
            </w:r>
            <w:r w:rsidR="00F564CC" w:rsidRPr="00F564CC">
              <w:rPr>
                <w:rFonts w:ascii="Century Gothic" w:eastAsia="Century Gothic" w:hAnsi="Century Gothic" w:cs="Century Gothic"/>
                <w:b/>
                <w:sz w:val="32"/>
                <w:szCs w:val="32"/>
                <w:vertAlign w:val="superscript"/>
              </w:rPr>
              <w:t>th</w:t>
            </w:r>
            <w:r w:rsidR="00F564CC">
              <w:rPr>
                <w:rFonts w:ascii="Century Gothic" w:eastAsia="Century Gothic" w:hAnsi="Century Gothic" w:cs="Century Gothic"/>
                <w:b/>
                <w:sz w:val="32"/>
                <w:szCs w:val="32"/>
              </w:rPr>
              <w:t xml:space="preserve"> March 2024</w:t>
            </w:r>
          </w:p>
          <w:p w14:paraId="7D9F8B93" w14:textId="77777777" w:rsidR="00623B7D" w:rsidRDefault="00623B7D">
            <w:pPr>
              <w:tabs>
                <w:tab w:val="left" w:pos="7640"/>
              </w:tabs>
              <w:rPr>
                <w:rFonts w:ascii="Century Gothic" w:eastAsia="Century Gothic" w:hAnsi="Century Gothic" w:cs="Century Gothic"/>
                <w:sz w:val="32"/>
                <w:szCs w:val="32"/>
              </w:rPr>
            </w:pPr>
          </w:p>
        </w:tc>
      </w:tr>
    </w:tbl>
    <w:p w14:paraId="4C79E6A8" w14:textId="77777777" w:rsidR="00623B7D" w:rsidRDefault="00623B7D">
      <w:pPr>
        <w:jc w:val="both"/>
        <w:rPr>
          <w:rFonts w:ascii="Century Gothic" w:eastAsia="Century Gothic" w:hAnsi="Century Gothic" w:cs="Century Gothic"/>
          <w:sz w:val="24"/>
          <w:szCs w:val="24"/>
        </w:rPr>
      </w:pPr>
    </w:p>
    <w:p w14:paraId="7B92971D" w14:textId="77777777" w:rsidR="00623B7D" w:rsidRDefault="008035A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Gatehouse School, which is part of the Phyllis Wallbank Educational Trust, is a flourishing, non-selective, independent school in the heart of the East End.  We are proud of our inclusive and friendly ethos, which sets out to provide the best education possible for children, establishing a modern outlook on primary education while ensuring that it retains the key values on which it was founded. </w:t>
      </w:r>
    </w:p>
    <w:p w14:paraId="41BC3CCE" w14:textId="034E790F" w:rsidR="00FA62B1" w:rsidRDefault="008035A1" w:rsidP="00FA62B1">
      <w:pPr>
        <w:rPr>
          <w:rFonts w:ascii="Times New Roman" w:eastAsia="Times New Roman" w:hAnsi="Times New Roman" w:cs="Times New Roman"/>
          <w:sz w:val="24"/>
          <w:szCs w:val="24"/>
        </w:rPr>
      </w:pPr>
      <w:r>
        <w:rPr>
          <w:rFonts w:ascii="Times New Roman" w:eastAsia="Times New Roman" w:hAnsi="Times New Roman" w:cs="Times New Roman"/>
          <w:sz w:val="24"/>
          <w:szCs w:val="24"/>
        </w:rPr>
        <w:t>Gatehouse</w:t>
      </w:r>
      <w:r w:rsidR="00FA62B1">
        <w:rPr>
          <w:rFonts w:ascii="Times New Roman" w:eastAsia="Times New Roman" w:hAnsi="Times New Roman" w:cs="Times New Roman"/>
          <w:sz w:val="24"/>
          <w:szCs w:val="24"/>
        </w:rPr>
        <w:t xml:space="preserve"> School</w:t>
      </w:r>
      <w:r>
        <w:rPr>
          <w:rFonts w:ascii="Times New Roman" w:eastAsia="Times New Roman" w:hAnsi="Times New Roman" w:cs="Times New Roman"/>
          <w:sz w:val="24"/>
          <w:szCs w:val="24"/>
        </w:rPr>
        <w:t xml:space="preserve"> is seeking a</w:t>
      </w:r>
      <w:r w:rsidR="00296075">
        <w:rPr>
          <w:rFonts w:ascii="Times New Roman" w:eastAsia="Times New Roman" w:hAnsi="Times New Roman" w:cs="Times New Roman"/>
          <w:sz w:val="24"/>
          <w:szCs w:val="24"/>
        </w:rPr>
        <w:t>n experienced,</w:t>
      </w:r>
      <w:r>
        <w:rPr>
          <w:rFonts w:ascii="Times New Roman" w:eastAsia="Times New Roman" w:hAnsi="Times New Roman" w:cs="Times New Roman"/>
          <w:sz w:val="24"/>
          <w:szCs w:val="24"/>
        </w:rPr>
        <w:t xml:space="preserve"> highly motivated, outstanding and inspirational teacher of </w:t>
      </w:r>
      <w:r w:rsidR="00AD3720">
        <w:rPr>
          <w:rFonts w:ascii="Times New Roman" w:eastAsia="Times New Roman" w:hAnsi="Times New Roman" w:cs="Times New Roman"/>
          <w:sz w:val="24"/>
          <w:szCs w:val="24"/>
        </w:rPr>
        <w:t>m</w:t>
      </w:r>
      <w:r>
        <w:rPr>
          <w:rFonts w:ascii="Times New Roman" w:eastAsia="Times New Roman" w:hAnsi="Times New Roman" w:cs="Times New Roman"/>
          <w:sz w:val="24"/>
          <w:szCs w:val="24"/>
        </w:rPr>
        <w:t>athematics to teach</w:t>
      </w:r>
      <w:r w:rsidR="00FA62B1">
        <w:rPr>
          <w:rFonts w:ascii="Times New Roman" w:eastAsia="Times New Roman" w:hAnsi="Times New Roman" w:cs="Times New Roman"/>
          <w:sz w:val="24"/>
          <w:szCs w:val="24"/>
        </w:rPr>
        <w:t xml:space="preserve"> mathematics </w:t>
      </w:r>
      <w:r w:rsidR="00296075">
        <w:rPr>
          <w:rFonts w:ascii="Times New Roman" w:eastAsia="Times New Roman" w:hAnsi="Times New Roman" w:cs="Times New Roman"/>
          <w:sz w:val="24"/>
          <w:szCs w:val="24"/>
        </w:rPr>
        <w:t xml:space="preserve">in </w:t>
      </w:r>
      <w:r w:rsidR="00296075" w:rsidRPr="00F564CC">
        <w:rPr>
          <w:rFonts w:ascii="Times New Roman" w:eastAsia="Times New Roman" w:hAnsi="Times New Roman" w:cs="Times New Roman"/>
          <w:sz w:val="24"/>
          <w:szCs w:val="24"/>
        </w:rPr>
        <w:t>KS2</w:t>
      </w:r>
      <w:r w:rsidR="00F564CC">
        <w:rPr>
          <w:rFonts w:ascii="Times New Roman" w:eastAsia="Times New Roman" w:hAnsi="Times New Roman" w:cs="Times New Roman"/>
          <w:sz w:val="24"/>
          <w:szCs w:val="24"/>
        </w:rPr>
        <w:t xml:space="preserve"> as well as being a form teacher to an assigned class.  </w:t>
      </w:r>
      <w:r w:rsidR="00FA62B1">
        <w:rPr>
          <w:rFonts w:ascii="Times New Roman" w:eastAsia="Times New Roman" w:hAnsi="Times New Roman" w:cs="Times New Roman"/>
          <w:sz w:val="24"/>
          <w:szCs w:val="24"/>
        </w:rPr>
        <w:t xml:space="preserve">The appointed candidate will benefit from working alongside motivated and experienced colleagues and practitioners, and a supportive and highly visible SLT team. The school is seeking candidates that will inspire learners in all areas of mathematics.  </w:t>
      </w:r>
    </w:p>
    <w:p w14:paraId="6D757BAE" w14:textId="77777777" w:rsidR="00623B7D" w:rsidRDefault="008035A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ideal candidate will have a passion for developing children’s mathematical reasoning and a good understanding of teaching to 11+ Common Entrance and schol</w:t>
      </w:r>
      <w:r w:rsidR="00AD3720">
        <w:rPr>
          <w:rFonts w:ascii="Times New Roman" w:eastAsia="Times New Roman" w:hAnsi="Times New Roman" w:cs="Times New Roman"/>
          <w:sz w:val="24"/>
          <w:szCs w:val="24"/>
        </w:rPr>
        <w:t>arship level. As a non-selective</w:t>
      </w:r>
      <w:r>
        <w:rPr>
          <w:rFonts w:ascii="Times New Roman" w:eastAsia="Times New Roman" w:hAnsi="Times New Roman" w:cs="Times New Roman"/>
          <w:sz w:val="24"/>
          <w:szCs w:val="24"/>
        </w:rPr>
        <w:t xml:space="preserve"> school the candidate will also have good knowledge of how to teach pupils with identified SEND needs.  The successful candidate will have extremely high standards, excellent communication skills, the ability to inspire pupils and colleagues and a track record of outstanding teaching.  Gatehouse </w:t>
      </w:r>
      <w:r w:rsidR="00F36DB0">
        <w:rPr>
          <w:rFonts w:ascii="Times New Roman" w:eastAsia="Times New Roman" w:hAnsi="Times New Roman" w:cs="Times New Roman"/>
          <w:sz w:val="24"/>
          <w:szCs w:val="24"/>
        </w:rPr>
        <w:t xml:space="preserve">School </w:t>
      </w:r>
      <w:r>
        <w:rPr>
          <w:rFonts w:ascii="Times New Roman" w:eastAsia="Times New Roman" w:hAnsi="Times New Roman" w:cs="Times New Roman"/>
          <w:sz w:val="24"/>
          <w:szCs w:val="24"/>
        </w:rPr>
        <w:t xml:space="preserve">is a thriving and positive school and we strive to achieve the best possible results for all of our pupils.  </w:t>
      </w:r>
    </w:p>
    <w:p w14:paraId="4F16C20A" w14:textId="77777777" w:rsidR="00623B7D" w:rsidRDefault="00AD3720">
      <w:pP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With </w:t>
      </w:r>
      <w:r w:rsidR="008035A1">
        <w:rPr>
          <w:rFonts w:ascii="Times New Roman" w:eastAsia="Times New Roman" w:hAnsi="Times New Roman" w:cs="Times New Roman"/>
          <w:sz w:val="24"/>
          <w:szCs w:val="24"/>
        </w:rPr>
        <w:t>a competitive salary</w:t>
      </w:r>
      <w:r>
        <w:rPr>
          <w:rFonts w:ascii="Times New Roman" w:eastAsia="Times New Roman" w:hAnsi="Times New Roman" w:cs="Times New Roman"/>
          <w:sz w:val="24"/>
          <w:szCs w:val="24"/>
        </w:rPr>
        <w:t>, t</w:t>
      </w:r>
      <w:r w:rsidR="008035A1">
        <w:rPr>
          <w:rFonts w:ascii="Times New Roman" w:eastAsia="Times New Roman" w:hAnsi="Times New Roman" w:cs="Times New Roman"/>
          <w:sz w:val="24"/>
          <w:szCs w:val="24"/>
        </w:rPr>
        <w:t>his is an excellent opportunity for an outstanding teacher of math</w:t>
      </w:r>
      <w:r>
        <w:rPr>
          <w:rFonts w:ascii="Times New Roman" w:eastAsia="Times New Roman" w:hAnsi="Times New Roman" w:cs="Times New Roman"/>
          <w:sz w:val="24"/>
          <w:szCs w:val="24"/>
        </w:rPr>
        <w:t>ematics</w:t>
      </w:r>
      <w:r w:rsidR="008035A1">
        <w:rPr>
          <w:rFonts w:ascii="Times New Roman" w:eastAsia="Times New Roman" w:hAnsi="Times New Roman" w:cs="Times New Roman"/>
          <w:sz w:val="24"/>
          <w:szCs w:val="24"/>
        </w:rPr>
        <w:t xml:space="preserve"> to join our highly successful school which was rated as outstanding during our 20</w:t>
      </w:r>
      <w:r w:rsidR="008458A9">
        <w:rPr>
          <w:rFonts w:ascii="Times New Roman" w:eastAsia="Times New Roman" w:hAnsi="Times New Roman" w:cs="Times New Roman"/>
          <w:sz w:val="24"/>
          <w:szCs w:val="24"/>
        </w:rPr>
        <w:t>2</w:t>
      </w:r>
      <w:r w:rsidR="008035A1">
        <w:rPr>
          <w:rFonts w:ascii="Times New Roman" w:eastAsia="Times New Roman" w:hAnsi="Times New Roman" w:cs="Times New Roman"/>
          <w:sz w:val="24"/>
          <w:szCs w:val="24"/>
        </w:rPr>
        <w:t xml:space="preserve">1 ISI inspection. </w:t>
      </w:r>
    </w:p>
    <w:p w14:paraId="371ECEFA" w14:textId="77777777" w:rsidR="00623B7D" w:rsidRDefault="008035A1">
      <w:pPr>
        <w:rPr>
          <w:rFonts w:ascii="Times New Roman" w:eastAsia="Times New Roman" w:hAnsi="Times New Roman" w:cs="Times New Roman"/>
          <w:sz w:val="24"/>
          <w:szCs w:val="24"/>
        </w:rPr>
      </w:pPr>
      <w:bookmarkStart w:id="1" w:name="_b7vyju70zkel" w:colFirst="0" w:colLast="0"/>
      <w:bookmarkEnd w:id="1"/>
      <w:r w:rsidRPr="00AD3720">
        <w:rPr>
          <w:rFonts w:ascii="Times New Roman" w:eastAsia="Times New Roman" w:hAnsi="Times New Roman" w:cs="Times New Roman"/>
          <w:i/>
          <w:sz w:val="24"/>
          <w:szCs w:val="24"/>
        </w:rPr>
        <w:t>Gatehouse School is committed to safeguarding and promoting the welfare of children, and applicants must be willing to undergo the child protection screening appropriate to the post, including checks with previous employers and the Disclosure and Barring Service</w:t>
      </w:r>
      <w:r>
        <w:rPr>
          <w:rFonts w:ascii="Times New Roman" w:eastAsia="Times New Roman" w:hAnsi="Times New Roman" w:cs="Times New Roman"/>
          <w:sz w:val="24"/>
          <w:szCs w:val="24"/>
        </w:rPr>
        <w:t>.</w:t>
      </w:r>
    </w:p>
    <w:p w14:paraId="33F72264" w14:textId="77777777" w:rsidR="00623B7D" w:rsidRDefault="008035A1">
      <w:pPr>
        <w:rPr>
          <w:rFonts w:ascii="Times New Roman" w:eastAsia="Times New Roman" w:hAnsi="Times New Roman" w:cs="Times New Roman"/>
          <w:b/>
          <w:sz w:val="24"/>
          <w:szCs w:val="24"/>
        </w:rPr>
      </w:pPr>
      <w:bookmarkStart w:id="2" w:name="_3kxc3d6nv6vy" w:colFirst="0" w:colLast="0"/>
      <w:bookmarkEnd w:id="2"/>
      <w:r>
        <w:rPr>
          <w:rFonts w:ascii="Times New Roman" w:eastAsia="Times New Roman" w:hAnsi="Times New Roman" w:cs="Times New Roman"/>
          <w:b/>
          <w:sz w:val="24"/>
          <w:szCs w:val="24"/>
        </w:rPr>
        <w:t>APPLICATION PROCESS</w:t>
      </w:r>
    </w:p>
    <w:p w14:paraId="2AEF1A71" w14:textId="04AAEAB5" w:rsidR="00623B7D" w:rsidRDefault="008035A1">
      <w:pPr>
        <w:rPr>
          <w:rFonts w:ascii="Times New Roman" w:eastAsia="Times New Roman" w:hAnsi="Times New Roman" w:cs="Times New Roman"/>
          <w:sz w:val="24"/>
          <w:szCs w:val="24"/>
        </w:rPr>
      </w:pPr>
      <w:bookmarkStart w:id="3" w:name="_2et92p0" w:colFirst="0" w:colLast="0"/>
      <w:bookmarkEnd w:id="3"/>
      <w:r>
        <w:rPr>
          <w:rFonts w:ascii="Times New Roman" w:eastAsia="Times New Roman" w:hAnsi="Times New Roman" w:cs="Times New Roman"/>
          <w:sz w:val="24"/>
          <w:szCs w:val="24"/>
        </w:rPr>
        <w:t xml:space="preserve">Applications should be submitted using the Gatehouse application form provided. Please complete the form and return by post or email to </w:t>
      </w:r>
      <w:r w:rsidR="00296075">
        <w:rPr>
          <w:rFonts w:ascii="Times New Roman" w:eastAsia="Times New Roman" w:hAnsi="Times New Roman" w:cs="Times New Roman"/>
          <w:sz w:val="24"/>
          <w:szCs w:val="24"/>
        </w:rPr>
        <w:t>Conti Moll, Deputy Head conti.moll</w:t>
      </w:r>
      <w:r w:rsidR="008458A9">
        <w:rPr>
          <w:rFonts w:ascii="Times New Roman" w:eastAsia="Times New Roman" w:hAnsi="Times New Roman" w:cs="Times New Roman"/>
          <w:sz w:val="24"/>
          <w:szCs w:val="24"/>
        </w:rPr>
        <w:t>@gatehouseschool.co.uk</w:t>
      </w:r>
    </w:p>
    <w:sectPr w:rsidR="00623B7D">
      <w:head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E45DE" w14:textId="77777777" w:rsidR="00F34F3A" w:rsidRDefault="00F34F3A">
      <w:pPr>
        <w:spacing w:after="0" w:line="240" w:lineRule="auto"/>
      </w:pPr>
      <w:r>
        <w:separator/>
      </w:r>
    </w:p>
  </w:endnote>
  <w:endnote w:type="continuationSeparator" w:id="0">
    <w:p w14:paraId="79DA164E" w14:textId="77777777" w:rsidR="00F34F3A" w:rsidRDefault="00F34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34CA" w14:textId="77777777" w:rsidR="00F34F3A" w:rsidRDefault="00F34F3A">
      <w:pPr>
        <w:spacing w:after="0" w:line="240" w:lineRule="auto"/>
      </w:pPr>
      <w:r>
        <w:separator/>
      </w:r>
    </w:p>
  </w:footnote>
  <w:footnote w:type="continuationSeparator" w:id="0">
    <w:p w14:paraId="7940BAD2" w14:textId="77777777" w:rsidR="00F34F3A" w:rsidRDefault="00F34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0668" w14:textId="77777777" w:rsidR="00623B7D" w:rsidRDefault="00623B7D">
    <w:pPr>
      <w:pBdr>
        <w:top w:val="nil"/>
        <w:left w:val="nil"/>
        <w:bottom w:val="nil"/>
        <w:right w:val="nil"/>
        <w:between w:val="nil"/>
      </w:pBdr>
      <w:tabs>
        <w:tab w:val="center" w:pos="4513"/>
        <w:tab w:val="right" w:pos="9026"/>
      </w:tabs>
      <w:spacing w:after="0" w:line="240" w:lineRule="auto"/>
      <w:rPr>
        <w:color w:val="000000"/>
      </w:rPr>
    </w:pPr>
  </w:p>
  <w:p w14:paraId="2396868B" w14:textId="77777777" w:rsidR="00623B7D" w:rsidRDefault="00623B7D">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B7D"/>
    <w:rsid w:val="00296075"/>
    <w:rsid w:val="003D30BF"/>
    <w:rsid w:val="005B339F"/>
    <w:rsid w:val="005C48DA"/>
    <w:rsid w:val="00623B7D"/>
    <w:rsid w:val="008035A1"/>
    <w:rsid w:val="008458A9"/>
    <w:rsid w:val="009C3028"/>
    <w:rsid w:val="00AD3720"/>
    <w:rsid w:val="00B6490D"/>
    <w:rsid w:val="00D6005B"/>
    <w:rsid w:val="00E175DB"/>
    <w:rsid w:val="00F34F3A"/>
    <w:rsid w:val="00F36DB0"/>
    <w:rsid w:val="00F564CC"/>
    <w:rsid w:val="00FA6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D8DC"/>
  <w15:docId w15:val="{C24D4A40-87B6-4885-AB8C-B84E1D71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Diable</dc:creator>
  <cp:lastModifiedBy>Meida Sarusevaite</cp:lastModifiedBy>
  <cp:revision>5</cp:revision>
  <dcterms:created xsi:type="dcterms:W3CDTF">2024-02-06T10:03:00Z</dcterms:created>
  <dcterms:modified xsi:type="dcterms:W3CDTF">2024-03-05T23:19:00Z</dcterms:modified>
</cp:coreProperties>
</file>